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D9E5" w14:textId="68518FE2" w:rsidR="00662941" w:rsidRDefault="00662941" w:rsidP="00662941">
      <w:pPr>
        <w:autoSpaceDE w:val="0"/>
        <w:autoSpaceDN w:val="0"/>
        <w:jc w:val="left"/>
        <w:rPr>
          <w:rFonts w:ascii="BIZ UDゴシック" w:eastAsia="BIZ UDゴシック" w:hAnsi="BIZ UDゴシック"/>
          <w:b/>
          <w:sz w:val="36"/>
          <w:szCs w:val="24"/>
        </w:rPr>
      </w:pP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</w:t>
      </w:r>
      <w:r w:rsidR="001415A4">
        <w:rPr>
          <w:rFonts w:ascii="ＭＳ 明朝" w:eastAsia="ＭＳ 明朝" w:hAnsi="ＭＳ 明朝" w:cs="MS-Mincho" w:hint="eastAsia"/>
          <w:kern w:val="0"/>
          <w:sz w:val="24"/>
          <w:szCs w:val="24"/>
        </w:rPr>
        <w:t>1</w:t>
      </w:r>
      <w:r w:rsidR="001415A4">
        <w:rPr>
          <w:rFonts w:ascii="ＭＳ 明朝" w:eastAsia="ＭＳ 明朝" w:hAnsi="ＭＳ 明朝" w:cs="MS-Mincho"/>
          <w:kern w:val="0"/>
          <w:sz w:val="24"/>
          <w:szCs w:val="24"/>
        </w:rPr>
        <w:t>0</w:t>
      </w: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号（第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2</w:t>
      </w:r>
      <w:r w:rsidR="001415A4">
        <w:rPr>
          <w:rFonts w:ascii="ＭＳ 明朝" w:eastAsia="ＭＳ 明朝" w:hAnsi="ＭＳ 明朝" w:cs="MS-Mincho"/>
          <w:kern w:val="0"/>
          <w:sz w:val="24"/>
          <w:szCs w:val="24"/>
        </w:rPr>
        <w:t>2</w:t>
      </w: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14:paraId="26ABA99F" w14:textId="77777777" w:rsidR="00662941" w:rsidRDefault="00662941" w:rsidP="00027E15">
      <w:pPr>
        <w:rPr>
          <w:rFonts w:ascii="ＭＳ 明朝" w:eastAsia="ＭＳ 明朝" w:hAnsi="ＭＳ 明朝"/>
          <w:sz w:val="24"/>
          <w:szCs w:val="24"/>
        </w:rPr>
      </w:pPr>
    </w:p>
    <w:p w14:paraId="40D6ED60" w14:textId="24E3DAC1" w:rsidR="00027E15" w:rsidRPr="00662941" w:rsidRDefault="00027E15" w:rsidP="00027E15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662941">
        <w:rPr>
          <w:rFonts w:ascii="ＭＳ ゴシック" w:eastAsia="ＭＳ ゴシック" w:hAnsi="ＭＳ ゴシック" w:cs="Times New Roman" w:hint="eastAsia"/>
          <w:kern w:val="0"/>
          <w:sz w:val="36"/>
          <w:szCs w:val="36"/>
        </w:rPr>
        <w:t>緊急連絡</w:t>
      </w:r>
      <w:r w:rsidR="00A7007F">
        <w:rPr>
          <w:rFonts w:ascii="ＭＳ ゴシック" w:eastAsia="ＭＳ ゴシック" w:hAnsi="ＭＳ ゴシック" w:cs="Times New Roman" w:hint="eastAsia"/>
          <w:kern w:val="0"/>
          <w:sz w:val="36"/>
          <w:szCs w:val="36"/>
        </w:rPr>
        <w:t>カード</w:t>
      </w:r>
    </w:p>
    <w:p w14:paraId="105D630E" w14:textId="77777777" w:rsidR="00027E15" w:rsidRPr="00027E15" w:rsidRDefault="00027E15" w:rsidP="00662941">
      <w:pPr>
        <w:spacing w:line="400" w:lineRule="exact"/>
        <w:rPr>
          <w:rFonts w:ascii="Century" w:eastAsia="ＭＳ 明朝" w:hAnsi="Century" w:cs="Times New Roman"/>
          <w:szCs w:val="24"/>
        </w:rPr>
      </w:pPr>
    </w:p>
    <w:tbl>
      <w:tblPr>
        <w:tblW w:w="95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6"/>
      </w:tblGrid>
      <w:tr w:rsidR="00027E15" w:rsidRPr="00027E15" w14:paraId="4AE39518" w14:textId="77777777" w:rsidTr="00C5552F">
        <w:trPr>
          <w:trHeight w:val="360"/>
        </w:trPr>
        <w:tc>
          <w:tcPr>
            <w:tcW w:w="9556" w:type="dxa"/>
            <w:tcBorders>
              <w:bottom w:val="dotted" w:sz="4" w:space="0" w:color="auto"/>
            </w:tcBorders>
          </w:tcPr>
          <w:p w14:paraId="69ADC821" w14:textId="50D0FE06" w:rsidR="00027E15" w:rsidRPr="00C5552F" w:rsidRDefault="00C5552F" w:rsidP="00A7007F">
            <w:pPr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〇</w:t>
            </w:r>
            <w:r w:rsidR="00027E15"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学生氏名</w:t>
            </w:r>
          </w:p>
        </w:tc>
      </w:tr>
      <w:tr w:rsidR="00027E15" w:rsidRPr="00027E15" w14:paraId="6039A9C8" w14:textId="77777777" w:rsidTr="00C5552F">
        <w:trPr>
          <w:trHeight w:val="345"/>
        </w:trPr>
        <w:tc>
          <w:tcPr>
            <w:tcW w:w="9556" w:type="dxa"/>
            <w:tcBorders>
              <w:top w:val="dotted" w:sz="4" w:space="0" w:color="auto"/>
            </w:tcBorders>
          </w:tcPr>
          <w:p w14:paraId="04E86498" w14:textId="77777777" w:rsidR="00027E15" w:rsidRDefault="00027E15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7DBA445" w14:textId="4AB7B6B0" w:rsidR="00C5552F" w:rsidRPr="00C5552F" w:rsidRDefault="00C5552F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27E15" w:rsidRPr="00027E15" w14:paraId="0B15B29D" w14:textId="77777777" w:rsidTr="00C5552F">
        <w:trPr>
          <w:trHeight w:val="70"/>
        </w:trPr>
        <w:tc>
          <w:tcPr>
            <w:tcW w:w="9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38C5" w14:textId="2513F58F" w:rsidR="00027E15" w:rsidRPr="00C5552F" w:rsidRDefault="00C5552F" w:rsidP="00A7007F">
            <w:pPr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〇</w:t>
            </w:r>
            <w:r w:rsidR="00027E15"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学生住所</w:t>
            </w:r>
          </w:p>
        </w:tc>
      </w:tr>
      <w:tr w:rsidR="00027E15" w:rsidRPr="00027E15" w14:paraId="3C8703A8" w14:textId="77777777" w:rsidTr="00C5552F">
        <w:trPr>
          <w:trHeight w:val="855"/>
        </w:trPr>
        <w:tc>
          <w:tcPr>
            <w:tcW w:w="9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ABB" w14:textId="6933F840" w:rsidR="00027E15" w:rsidRPr="00027E15" w:rsidRDefault="00027E15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027E15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〒</w:t>
            </w:r>
            <w:r w:rsidR="00A7007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　</w:t>
            </w:r>
            <w:r w:rsidRPr="00027E15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－</w:t>
            </w:r>
          </w:p>
          <w:p w14:paraId="7BF62C38" w14:textId="77777777" w:rsidR="00027E15" w:rsidRDefault="00027E15" w:rsidP="00662941">
            <w:pPr>
              <w:spacing w:line="400" w:lineRule="exact"/>
              <w:ind w:firstLineChars="100" w:firstLine="28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5F46DC87" w14:textId="2E0B5037" w:rsidR="00A7007F" w:rsidRPr="00027E15" w:rsidRDefault="00A7007F" w:rsidP="00662941">
            <w:pPr>
              <w:spacing w:line="400" w:lineRule="exact"/>
              <w:ind w:firstLineChars="100" w:firstLine="28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A7007F" w:rsidRPr="00027E15" w14:paraId="214B75C3" w14:textId="77777777" w:rsidTr="00C5552F">
        <w:trPr>
          <w:trHeight w:val="375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C06" w14:textId="2EA81CC8" w:rsidR="00A7007F" w:rsidRPr="00C5552F" w:rsidRDefault="00C5552F" w:rsidP="00C5552F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〇電話番号</w:t>
            </w:r>
          </w:p>
        </w:tc>
      </w:tr>
      <w:tr w:rsidR="00A7007F" w:rsidRPr="00027E15" w14:paraId="59AF6ABD" w14:textId="77777777" w:rsidTr="00C5552F">
        <w:trPr>
          <w:trHeight w:val="70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CF5" w14:textId="77777777" w:rsidR="00A7007F" w:rsidRDefault="00A7007F" w:rsidP="00C5552F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0BAF2873" w14:textId="40CE31D2" w:rsidR="00C5552F" w:rsidRDefault="00C5552F" w:rsidP="00C5552F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</w:tbl>
    <w:p w14:paraId="22A40AFE" w14:textId="77777777" w:rsidR="00027E15" w:rsidRPr="00027E15" w:rsidRDefault="00027E15" w:rsidP="00662941">
      <w:pPr>
        <w:spacing w:line="4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9CE6784" w14:textId="77777777" w:rsidR="00027E15" w:rsidRPr="00027E15" w:rsidRDefault="00027E15" w:rsidP="00662941">
      <w:pPr>
        <w:spacing w:line="4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95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738"/>
        <w:gridCol w:w="3990"/>
      </w:tblGrid>
      <w:tr w:rsidR="00027E15" w:rsidRPr="00027E15" w14:paraId="768CFC3F" w14:textId="77777777" w:rsidTr="00C5552F">
        <w:trPr>
          <w:trHeight w:val="360"/>
        </w:trPr>
        <w:tc>
          <w:tcPr>
            <w:tcW w:w="3828" w:type="dxa"/>
            <w:tcBorders>
              <w:bottom w:val="dotted" w:sz="4" w:space="0" w:color="auto"/>
            </w:tcBorders>
          </w:tcPr>
          <w:p w14:paraId="0E6615DD" w14:textId="011A0522" w:rsidR="00027E15" w:rsidRPr="00C5552F" w:rsidRDefault="00027E15" w:rsidP="00662941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連絡者氏名</w:t>
            </w:r>
            <w:r w:rsidR="00A7007F"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738" w:type="dxa"/>
            <w:tcBorders>
              <w:bottom w:val="dotted" w:sz="4" w:space="0" w:color="auto"/>
            </w:tcBorders>
          </w:tcPr>
          <w:p w14:paraId="7D6169C4" w14:textId="77777777" w:rsidR="00027E15" w:rsidRPr="00C5552F" w:rsidRDefault="00027E15" w:rsidP="00662941">
            <w:pPr>
              <w:spacing w:line="400" w:lineRule="exact"/>
              <w:ind w:leftChars="-47" w:left="-99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続柄</w:t>
            </w:r>
          </w:p>
        </w:tc>
        <w:tc>
          <w:tcPr>
            <w:tcW w:w="3990" w:type="dxa"/>
            <w:tcBorders>
              <w:bottom w:val="dotted" w:sz="4" w:space="0" w:color="auto"/>
            </w:tcBorders>
          </w:tcPr>
          <w:p w14:paraId="1D238409" w14:textId="77777777" w:rsidR="00027E15" w:rsidRPr="00C5552F" w:rsidRDefault="00027E15" w:rsidP="00662941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</w:t>
            </w:r>
          </w:p>
        </w:tc>
      </w:tr>
      <w:tr w:rsidR="00027E15" w:rsidRPr="00027E15" w14:paraId="52F91D6C" w14:textId="77777777" w:rsidTr="00C5552F">
        <w:trPr>
          <w:trHeight w:val="70"/>
        </w:trPr>
        <w:tc>
          <w:tcPr>
            <w:tcW w:w="3828" w:type="dxa"/>
            <w:tcBorders>
              <w:top w:val="dotted" w:sz="4" w:space="0" w:color="auto"/>
            </w:tcBorders>
          </w:tcPr>
          <w:p w14:paraId="20EF280B" w14:textId="77777777" w:rsidR="00027E15" w:rsidRDefault="00027E15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19B5F8D2" w14:textId="5EA95357" w:rsidR="00C5552F" w:rsidRPr="00027E15" w:rsidRDefault="00C5552F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dotted" w:sz="4" w:space="0" w:color="auto"/>
            </w:tcBorders>
          </w:tcPr>
          <w:p w14:paraId="7517548C" w14:textId="77777777" w:rsidR="00027E15" w:rsidRPr="00027E15" w:rsidRDefault="00027E15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dotted" w:sz="4" w:space="0" w:color="auto"/>
            </w:tcBorders>
          </w:tcPr>
          <w:p w14:paraId="1B136AE9" w14:textId="77777777" w:rsidR="00027E15" w:rsidRPr="00027E15" w:rsidRDefault="00027E15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027E15" w:rsidRPr="00027E15" w14:paraId="785FC426" w14:textId="77777777" w:rsidTr="00C5552F">
        <w:trPr>
          <w:trHeight w:val="70"/>
        </w:trPr>
        <w:tc>
          <w:tcPr>
            <w:tcW w:w="9556" w:type="dxa"/>
            <w:gridSpan w:val="3"/>
            <w:tcBorders>
              <w:bottom w:val="dotted" w:sz="4" w:space="0" w:color="auto"/>
            </w:tcBorders>
          </w:tcPr>
          <w:p w14:paraId="39EA9B97" w14:textId="7E52BFCA" w:rsidR="00027E15" w:rsidRPr="00C5552F" w:rsidRDefault="00027E15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連絡者住所（</w:t>
            </w:r>
            <w:r w:rsid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市区町村までの表記でも</w:t>
            </w:r>
            <w:r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可）</w:t>
            </w:r>
          </w:p>
        </w:tc>
      </w:tr>
      <w:tr w:rsidR="00027E15" w:rsidRPr="00027E15" w14:paraId="2665B7B9" w14:textId="77777777" w:rsidTr="00C5552F">
        <w:trPr>
          <w:trHeight w:val="70"/>
        </w:trPr>
        <w:tc>
          <w:tcPr>
            <w:tcW w:w="9556" w:type="dxa"/>
            <w:gridSpan w:val="3"/>
            <w:tcBorders>
              <w:top w:val="dotted" w:sz="4" w:space="0" w:color="auto"/>
            </w:tcBorders>
          </w:tcPr>
          <w:p w14:paraId="49E62A63" w14:textId="77777777" w:rsidR="00027E15" w:rsidRDefault="00027E15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0CF4CCE9" w14:textId="27999497" w:rsidR="00C5552F" w:rsidRPr="00027E15" w:rsidRDefault="00C5552F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</w:tbl>
    <w:p w14:paraId="27460D13" w14:textId="77777777" w:rsidR="00027E15" w:rsidRPr="00027E15" w:rsidRDefault="00027E15" w:rsidP="00662941">
      <w:pPr>
        <w:spacing w:line="4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95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738"/>
        <w:gridCol w:w="3990"/>
      </w:tblGrid>
      <w:tr w:rsidR="00027E15" w:rsidRPr="00027E15" w14:paraId="7181AAB2" w14:textId="77777777" w:rsidTr="00C5552F">
        <w:trPr>
          <w:trHeight w:val="70"/>
        </w:trPr>
        <w:tc>
          <w:tcPr>
            <w:tcW w:w="3828" w:type="dxa"/>
            <w:tcBorders>
              <w:bottom w:val="dotted" w:sz="4" w:space="0" w:color="auto"/>
            </w:tcBorders>
          </w:tcPr>
          <w:p w14:paraId="457055B6" w14:textId="5E438E24" w:rsidR="00027E15" w:rsidRPr="00C5552F" w:rsidRDefault="00027E15" w:rsidP="00662941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連絡者氏名</w:t>
            </w:r>
            <w:r w:rsidR="00A7007F"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738" w:type="dxa"/>
            <w:tcBorders>
              <w:bottom w:val="dotted" w:sz="4" w:space="0" w:color="auto"/>
            </w:tcBorders>
          </w:tcPr>
          <w:p w14:paraId="01950FB9" w14:textId="77777777" w:rsidR="00027E15" w:rsidRPr="00C5552F" w:rsidRDefault="00027E15" w:rsidP="00662941">
            <w:pPr>
              <w:spacing w:line="400" w:lineRule="exact"/>
              <w:ind w:leftChars="-47" w:left="-99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続柄</w:t>
            </w:r>
          </w:p>
        </w:tc>
        <w:tc>
          <w:tcPr>
            <w:tcW w:w="3990" w:type="dxa"/>
            <w:tcBorders>
              <w:bottom w:val="dotted" w:sz="4" w:space="0" w:color="auto"/>
            </w:tcBorders>
          </w:tcPr>
          <w:p w14:paraId="4E88CF33" w14:textId="77777777" w:rsidR="00027E15" w:rsidRPr="00C5552F" w:rsidRDefault="00027E15" w:rsidP="00662941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</w:t>
            </w:r>
          </w:p>
        </w:tc>
      </w:tr>
      <w:tr w:rsidR="00027E15" w:rsidRPr="00027E15" w14:paraId="2B90D168" w14:textId="77777777" w:rsidTr="00C5552F">
        <w:trPr>
          <w:trHeight w:val="345"/>
        </w:trPr>
        <w:tc>
          <w:tcPr>
            <w:tcW w:w="3828" w:type="dxa"/>
            <w:tcBorders>
              <w:top w:val="dotted" w:sz="4" w:space="0" w:color="auto"/>
            </w:tcBorders>
          </w:tcPr>
          <w:p w14:paraId="10A3980D" w14:textId="77777777" w:rsidR="00027E15" w:rsidRDefault="00027E15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167E6BCC" w14:textId="546DBAC9" w:rsidR="00C5552F" w:rsidRPr="00027E15" w:rsidRDefault="00C5552F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dotted" w:sz="4" w:space="0" w:color="auto"/>
            </w:tcBorders>
          </w:tcPr>
          <w:p w14:paraId="0AFA31C7" w14:textId="77777777" w:rsidR="00027E15" w:rsidRPr="00027E15" w:rsidRDefault="00027E15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dotted" w:sz="4" w:space="0" w:color="auto"/>
            </w:tcBorders>
          </w:tcPr>
          <w:p w14:paraId="3B544967" w14:textId="77777777" w:rsidR="00027E15" w:rsidRPr="00027E15" w:rsidRDefault="00027E15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027E15" w:rsidRPr="00027E15" w14:paraId="3798981A" w14:textId="77777777" w:rsidTr="00C5552F">
        <w:trPr>
          <w:trHeight w:val="345"/>
        </w:trPr>
        <w:tc>
          <w:tcPr>
            <w:tcW w:w="9556" w:type="dxa"/>
            <w:gridSpan w:val="3"/>
            <w:tcBorders>
              <w:bottom w:val="dotted" w:sz="4" w:space="0" w:color="auto"/>
            </w:tcBorders>
          </w:tcPr>
          <w:p w14:paraId="6DBE4637" w14:textId="7DDE45AD" w:rsidR="00027E15" w:rsidRPr="00C5552F" w:rsidRDefault="00027E15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連絡者住所</w:t>
            </w:r>
            <w:r w:rsidR="00C5552F"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</w:t>
            </w:r>
            <w:r w:rsid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市区町村までの表記でも</w:t>
            </w:r>
            <w:r w:rsidR="00C5552F" w:rsidRPr="00C5552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可）</w:t>
            </w:r>
          </w:p>
        </w:tc>
      </w:tr>
      <w:tr w:rsidR="00027E15" w:rsidRPr="00027E15" w14:paraId="242F75F3" w14:textId="77777777" w:rsidTr="00C5552F">
        <w:trPr>
          <w:trHeight w:val="70"/>
        </w:trPr>
        <w:tc>
          <w:tcPr>
            <w:tcW w:w="9556" w:type="dxa"/>
            <w:gridSpan w:val="3"/>
            <w:tcBorders>
              <w:top w:val="dotted" w:sz="4" w:space="0" w:color="auto"/>
            </w:tcBorders>
          </w:tcPr>
          <w:p w14:paraId="5A4DCC5D" w14:textId="77777777" w:rsidR="00027E15" w:rsidRDefault="00027E15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740FFB7A" w14:textId="6F0CD4D4" w:rsidR="00C5552F" w:rsidRPr="00027E15" w:rsidRDefault="00C5552F" w:rsidP="00662941">
            <w:pPr>
              <w:spacing w:line="4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</w:tbl>
    <w:p w14:paraId="4BCCC438" w14:textId="77777777" w:rsidR="00027E15" w:rsidRPr="00027E15" w:rsidRDefault="00027E15" w:rsidP="00662941">
      <w:pPr>
        <w:spacing w:line="4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AC6830A" w14:textId="7A9F0F28" w:rsidR="00662941" w:rsidRDefault="00662941" w:rsidP="00027E15">
      <w:pPr>
        <w:rPr>
          <w:rFonts w:ascii="ＭＳ 明朝" w:eastAsia="ＭＳ 明朝" w:hAnsi="ＭＳ 明朝"/>
          <w:sz w:val="24"/>
          <w:szCs w:val="24"/>
        </w:rPr>
      </w:pPr>
    </w:p>
    <w:p w14:paraId="716B5A7F" w14:textId="48A432A2" w:rsidR="00662941" w:rsidRDefault="00662941" w:rsidP="00027E15">
      <w:pPr>
        <w:rPr>
          <w:rFonts w:ascii="ＭＳ 明朝" w:eastAsia="ＭＳ 明朝" w:hAnsi="ＭＳ 明朝"/>
          <w:sz w:val="24"/>
          <w:szCs w:val="24"/>
        </w:rPr>
      </w:pPr>
    </w:p>
    <w:p w14:paraId="5E3757BA" w14:textId="77777777" w:rsidR="00E3521C" w:rsidRDefault="00E3521C" w:rsidP="00E3521C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3FE04B5" w14:textId="27F5C5D6" w:rsidR="00A7007F" w:rsidRPr="00F27521" w:rsidRDefault="00A7007F" w:rsidP="00A7007F">
      <w:pPr>
        <w:autoSpaceDE w:val="0"/>
        <w:autoSpaceDN w:val="0"/>
        <w:adjustRightInd w:val="0"/>
        <w:spacing w:line="280" w:lineRule="exact"/>
        <w:ind w:left="180" w:hangingChars="100" w:hanging="180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F27521">
        <w:rPr>
          <w:rFonts w:ascii="ＭＳ 明朝" w:eastAsia="ＭＳ 明朝" w:hAnsi="ＭＳ 明朝" w:cs="MS-Mincho" w:hint="eastAsia"/>
          <w:kern w:val="0"/>
          <w:sz w:val="18"/>
          <w:szCs w:val="18"/>
        </w:rPr>
        <w:t>※</w:t>
      </w:r>
      <w:r>
        <w:rPr>
          <w:rFonts w:ascii="ＭＳ 明朝" w:eastAsia="ＭＳ 明朝" w:hAnsi="ＭＳ 明朝" w:cs="MS-Mincho" w:hint="eastAsia"/>
          <w:kern w:val="0"/>
          <w:sz w:val="18"/>
          <w:szCs w:val="18"/>
        </w:rPr>
        <w:t>この緊急連絡カードは、緊急に連絡を</w:t>
      </w:r>
      <w:r w:rsidR="00C5552F">
        <w:rPr>
          <w:rFonts w:ascii="ＭＳ 明朝" w:eastAsia="ＭＳ 明朝" w:hAnsi="ＭＳ 明朝" w:cs="MS-Mincho" w:hint="eastAsia"/>
          <w:kern w:val="0"/>
          <w:sz w:val="18"/>
          <w:szCs w:val="18"/>
        </w:rPr>
        <w:t>とらなければならない</w:t>
      </w:r>
      <w:r>
        <w:rPr>
          <w:rFonts w:ascii="ＭＳ 明朝" w:eastAsia="ＭＳ 明朝" w:hAnsi="ＭＳ 明朝" w:cs="MS-Mincho" w:hint="eastAsia"/>
          <w:kern w:val="0"/>
          <w:sz w:val="18"/>
          <w:szCs w:val="18"/>
        </w:rPr>
        <w:t>事態が発生した場合に</w:t>
      </w:r>
      <w:r w:rsidR="00C5552F">
        <w:rPr>
          <w:rFonts w:ascii="ＭＳ 明朝" w:eastAsia="ＭＳ 明朝" w:hAnsi="ＭＳ 明朝" w:cs="MS-Mincho" w:hint="eastAsia"/>
          <w:kern w:val="0"/>
          <w:sz w:val="18"/>
          <w:szCs w:val="18"/>
        </w:rPr>
        <w:t>のみ</w:t>
      </w:r>
      <w:r>
        <w:rPr>
          <w:rFonts w:ascii="ＭＳ 明朝" w:eastAsia="ＭＳ 明朝" w:hAnsi="ＭＳ 明朝" w:cs="MS-Mincho" w:hint="eastAsia"/>
          <w:kern w:val="0"/>
          <w:sz w:val="18"/>
          <w:szCs w:val="18"/>
        </w:rPr>
        <w:t>使用します。</w:t>
      </w:r>
      <w:r w:rsidR="00C5552F">
        <w:rPr>
          <w:rFonts w:ascii="ＭＳ 明朝" w:eastAsia="ＭＳ 明朝" w:hAnsi="ＭＳ 明朝" w:cs="MS-Mincho" w:hint="eastAsia"/>
          <w:kern w:val="0"/>
          <w:sz w:val="18"/>
          <w:szCs w:val="18"/>
        </w:rPr>
        <w:t>従って、連絡先には、ご家族、（近隣にお住まいの）ご親戚の方のお名前。連絡先をご記入ください。</w:t>
      </w:r>
    </w:p>
    <w:p w14:paraId="13075B3D" w14:textId="68C18C51" w:rsidR="00A7007F" w:rsidRPr="00F27521" w:rsidRDefault="00A7007F" w:rsidP="00A7007F">
      <w:pPr>
        <w:autoSpaceDE w:val="0"/>
        <w:autoSpaceDN w:val="0"/>
        <w:adjustRightInd w:val="0"/>
        <w:spacing w:line="280" w:lineRule="exact"/>
        <w:ind w:left="180" w:hangingChars="100" w:hanging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F27521">
        <w:rPr>
          <w:rFonts w:ascii="ＭＳ 明朝" w:eastAsia="ＭＳ 明朝" w:hAnsi="ＭＳ 明朝" w:cs="MS-Mincho" w:hint="eastAsia"/>
          <w:kern w:val="0"/>
          <w:sz w:val="18"/>
          <w:szCs w:val="18"/>
        </w:rPr>
        <w:t>※本校は、個人情報保護法の趣旨のもと、個人情報の重要性を認識し、その保護の徹底をはかります。この</w:t>
      </w:r>
      <w:r w:rsidR="00C5552F">
        <w:rPr>
          <w:rFonts w:ascii="ＭＳ 明朝" w:eastAsia="ＭＳ 明朝" w:hAnsi="ＭＳ 明朝" w:cs="MS-Mincho" w:hint="eastAsia"/>
          <w:kern w:val="0"/>
          <w:sz w:val="18"/>
          <w:szCs w:val="18"/>
        </w:rPr>
        <w:t>前述</w:t>
      </w:r>
      <w:r w:rsidRPr="00F27521">
        <w:rPr>
          <w:rFonts w:ascii="ＭＳ 明朝" w:eastAsia="ＭＳ 明朝" w:hAnsi="ＭＳ 明朝" w:cs="MS-Mincho" w:hint="eastAsia"/>
          <w:kern w:val="0"/>
          <w:sz w:val="18"/>
          <w:szCs w:val="18"/>
        </w:rPr>
        <w:t>の使用目的</w:t>
      </w:r>
      <w:r w:rsidR="00C5552F">
        <w:rPr>
          <w:rFonts w:ascii="ＭＳ 明朝" w:eastAsia="ＭＳ 明朝" w:hAnsi="ＭＳ 明朝" w:cs="MS-Mincho" w:hint="eastAsia"/>
          <w:kern w:val="0"/>
          <w:sz w:val="18"/>
          <w:szCs w:val="18"/>
        </w:rPr>
        <w:t>以外で</w:t>
      </w:r>
      <w:r w:rsidRPr="00F27521">
        <w:rPr>
          <w:rFonts w:ascii="ＭＳ 明朝" w:eastAsia="ＭＳ 明朝" w:hAnsi="ＭＳ 明朝" w:cs="MS-Mincho" w:hint="eastAsia"/>
          <w:kern w:val="0"/>
          <w:sz w:val="18"/>
          <w:szCs w:val="18"/>
        </w:rPr>
        <w:t>は一切利用いたしません。</w:t>
      </w:r>
    </w:p>
    <w:sectPr w:rsidR="00A7007F" w:rsidRPr="00F27521" w:rsidSect="003955FA">
      <w:footerReference w:type="default" r:id="rId8"/>
      <w:pgSz w:w="11906" w:h="16838" w:code="9"/>
      <w:pgMar w:top="1418" w:right="1134" w:bottom="1134" w:left="1134" w:header="720" w:footer="227" w:gutter="0"/>
      <w:pgNumType w:fmt="numberInDash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5DFC" w14:textId="77777777" w:rsidR="00C16366" w:rsidRDefault="00C16366" w:rsidP="00607599">
      <w:r>
        <w:separator/>
      </w:r>
    </w:p>
  </w:endnote>
  <w:endnote w:type="continuationSeparator" w:id="0">
    <w:p w14:paraId="5B2E1D44" w14:textId="77777777" w:rsidR="00C16366" w:rsidRDefault="00C16366" w:rsidP="006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753B" w14:textId="77777777" w:rsidR="00AF0C91" w:rsidRDefault="00AF0C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E604" w14:textId="77777777" w:rsidR="00C16366" w:rsidRDefault="00C16366" w:rsidP="00607599">
      <w:r>
        <w:separator/>
      </w:r>
    </w:p>
  </w:footnote>
  <w:footnote w:type="continuationSeparator" w:id="0">
    <w:p w14:paraId="5B71B292" w14:textId="77777777" w:rsidR="00C16366" w:rsidRDefault="00C16366" w:rsidP="0060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1DCC"/>
    <w:multiLevelType w:val="hybridMultilevel"/>
    <w:tmpl w:val="4CAAA6F6"/>
    <w:lvl w:ilvl="0" w:tplc="7A941E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76A7B"/>
    <w:multiLevelType w:val="hybridMultilevel"/>
    <w:tmpl w:val="B9940BE0"/>
    <w:lvl w:ilvl="0" w:tplc="44E464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E2873"/>
    <w:multiLevelType w:val="hybridMultilevel"/>
    <w:tmpl w:val="FF9EF38E"/>
    <w:lvl w:ilvl="0" w:tplc="28C8DF60">
      <w:start w:val="201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8"/>
    <w:rsid w:val="000042E0"/>
    <w:rsid w:val="00027A5C"/>
    <w:rsid w:val="00027E15"/>
    <w:rsid w:val="000329C4"/>
    <w:rsid w:val="000601D4"/>
    <w:rsid w:val="0008481D"/>
    <w:rsid w:val="000854DE"/>
    <w:rsid w:val="000C4664"/>
    <w:rsid w:val="001415A4"/>
    <w:rsid w:val="00161D68"/>
    <w:rsid w:val="00170C6B"/>
    <w:rsid w:val="001925E9"/>
    <w:rsid w:val="001B766B"/>
    <w:rsid w:val="001E43D4"/>
    <w:rsid w:val="001F6578"/>
    <w:rsid w:val="001F7195"/>
    <w:rsid w:val="00204390"/>
    <w:rsid w:val="00242975"/>
    <w:rsid w:val="0025189D"/>
    <w:rsid w:val="002867E9"/>
    <w:rsid w:val="002B6BBE"/>
    <w:rsid w:val="002D3C44"/>
    <w:rsid w:val="002D54AB"/>
    <w:rsid w:val="00301ABF"/>
    <w:rsid w:val="00307979"/>
    <w:rsid w:val="0032318A"/>
    <w:rsid w:val="003636D6"/>
    <w:rsid w:val="00367F31"/>
    <w:rsid w:val="003907B0"/>
    <w:rsid w:val="003955FA"/>
    <w:rsid w:val="00397E77"/>
    <w:rsid w:val="003B4FAD"/>
    <w:rsid w:val="004051D5"/>
    <w:rsid w:val="00417C03"/>
    <w:rsid w:val="00443E71"/>
    <w:rsid w:val="00472635"/>
    <w:rsid w:val="0047672F"/>
    <w:rsid w:val="00477AF2"/>
    <w:rsid w:val="00494B66"/>
    <w:rsid w:val="00494DB5"/>
    <w:rsid w:val="004966BA"/>
    <w:rsid w:val="004C5C33"/>
    <w:rsid w:val="00502BC1"/>
    <w:rsid w:val="00504D48"/>
    <w:rsid w:val="00513707"/>
    <w:rsid w:val="005346EF"/>
    <w:rsid w:val="00540FD0"/>
    <w:rsid w:val="00566448"/>
    <w:rsid w:val="00586B58"/>
    <w:rsid w:val="005C2CDA"/>
    <w:rsid w:val="005C73DB"/>
    <w:rsid w:val="005F4126"/>
    <w:rsid w:val="0060137B"/>
    <w:rsid w:val="00607599"/>
    <w:rsid w:val="00613C0E"/>
    <w:rsid w:val="00625AF9"/>
    <w:rsid w:val="00631003"/>
    <w:rsid w:val="00643A08"/>
    <w:rsid w:val="006518EC"/>
    <w:rsid w:val="00662941"/>
    <w:rsid w:val="00670D79"/>
    <w:rsid w:val="00691200"/>
    <w:rsid w:val="006920E0"/>
    <w:rsid w:val="006F2924"/>
    <w:rsid w:val="0075160E"/>
    <w:rsid w:val="007556B5"/>
    <w:rsid w:val="00781B2B"/>
    <w:rsid w:val="007964D7"/>
    <w:rsid w:val="008055AA"/>
    <w:rsid w:val="00814A1E"/>
    <w:rsid w:val="008251F0"/>
    <w:rsid w:val="008338D3"/>
    <w:rsid w:val="00835D65"/>
    <w:rsid w:val="00851B2C"/>
    <w:rsid w:val="00856DF5"/>
    <w:rsid w:val="008B2D94"/>
    <w:rsid w:val="008C2F9C"/>
    <w:rsid w:val="008F284A"/>
    <w:rsid w:val="008F7C7D"/>
    <w:rsid w:val="0092130F"/>
    <w:rsid w:val="00924386"/>
    <w:rsid w:val="00931493"/>
    <w:rsid w:val="00936B13"/>
    <w:rsid w:val="00946B26"/>
    <w:rsid w:val="009657DD"/>
    <w:rsid w:val="00992A3D"/>
    <w:rsid w:val="009D582E"/>
    <w:rsid w:val="009E0DF3"/>
    <w:rsid w:val="00A11AF0"/>
    <w:rsid w:val="00A37E8F"/>
    <w:rsid w:val="00A37EE0"/>
    <w:rsid w:val="00A41373"/>
    <w:rsid w:val="00A4168D"/>
    <w:rsid w:val="00A542B6"/>
    <w:rsid w:val="00A6674B"/>
    <w:rsid w:val="00A7007F"/>
    <w:rsid w:val="00A71C71"/>
    <w:rsid w:val="00A814F9"/>
    <w:rsid w:val="00A9549A"/>
    <w:rsid w:val="00AA62C9"/>
    <w:rsid w:val="00AE73A9"/>
    <w:rsid w:val="00AF0C91"/>
    <w:rsid w:val="00AF3C62"/>
    <w:rsid w:val="00B14D37"/>
    <w:rsid w:val="00B206F1"/>
    <w:rsid w:val="00B21CA0"/>
    <w:rsid w:val="00B90D21"/>
    <w:rsid w:val="00BC6417"/>
    <w:rsid w:val="00C16366"/>
    <w:rsid w:val="00C33D70"/>
    <w:rsid w:val="00C5552F"/>
    <w:rsid w:val="00C67208"/>
    <w:rsid w:val="00C94CC8"/>
    <w:rsid w:val="00CA2631"/>
    <w:rsid w:val="00CA575A"/>
    <w:rsid w:val="00CA6AA9"/>
    <w:rsid w:val="00CB04A7"/>
    <w:rsid w:val="00CB3056"/>
    <w:rsid w:val="00CC1473"/>
    <w:rsid w:val="00CE29EA"/>
    <w:rsid w:val="00CE4000"/>
    <w:rsid w:val="00CE4254"/>
    <w:rsid w:val="00CE62EA"/>
    <w:rsid w:val="00CE7FB3"/>
    <w:rsid w:val="00D10AB2"/>
    <w:rsid w:val="00D10DE8"/>
    <w:rsid w:val="00D44541"/>
    <w:rsid w:val="00D518E2"/>
    <w:rsid w:val="00D57264"/>
    <w:rsid w:val="00D87885"/>
    <w:rsid w:val="00D96558"/>
    <w:rsid w:val="00DB4A47"/>
    <w:rsid w:val="00DC72E6"/>
    <w:rsid w:val="00DE27EE"/>
    <w:rsid w:val="00E11699"/>
    <w:rsid w:val="00E20895"/>
    <w:rsid w:val="00E270F7"/>
    <w:rsid w:val="00E27A1B"/>
    <w:rsid w:val="00E3521C"/>
    <w:rsid w:val="00E718D1"/>
    <w:rsid w:val="00E74871"/>
    <w:rsid w:val="00E76C7B"/>
    <w:rsid w:val="00E93C16"/>
    <w:rsid w:val="00E944F2"/>
    <w:rsid w:val="00EF7136"/>
    <w:rsid w:val="00F2681B"/>
    <w:rsid w:val="00F271A2"/>
    <w:rsid w:val="00F27521"/>
    <w:rsid w:val="00F41927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A4309B"/>
  <w15:chartTrackingRefBased/>
  <w15:docId w15:val="{6701719A-0AF4-42F6-92D2-7E2527A6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8F"/>
    <w:pPr>
      <w:ind w:leftChars="400" w:left="840"/>
    </w:pPr>
  </w:style>
  <w:style w:type="table" w:styleId="a4">
    <w:name w:val="Table Grid"/>
    <w:basedOn w:val="a1"/>
    <w:uiPriority w:val="59"/>
    <w:rsid w:val="005C73D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599"/>
  </w:style>
  <w:style w:type="paragraph" w:styleId="a7">
    <w:name w:val="footer"/>
    <w:basedOn w:val="a"/>
    <w:link w:val="a8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599"/>
  </w:style>
  <w:style w:type="table" w:customStyle="1" w:styleId="1">
    <w:name w:val="表 (格子)1"/>
    <w:basedOn w:val="a1"/>
    <w:next w:val="a4"/>
    <w:uiPriority w:val="59"/>
    <w:rsid w:val="003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6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8107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53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33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3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3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8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6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1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3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7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7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9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25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9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4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9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3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4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9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7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8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2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1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9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3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7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0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3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9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4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3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8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1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1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2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6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2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4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3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687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8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6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5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8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7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2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8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8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0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9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5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7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7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7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1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9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1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1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6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0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6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0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0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6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5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0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9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2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2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0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7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5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3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1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0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8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4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1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3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8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6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95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3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7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2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4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9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4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3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7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2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0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5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4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5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8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6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9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9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7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0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3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4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2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2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4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1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3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4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1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9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2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1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8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6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425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49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912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922255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9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96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48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4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5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7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36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2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6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9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3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6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6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76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4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20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2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5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6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4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8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50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2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85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7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9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9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5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62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91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8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10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9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17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3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74042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416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0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D1DF-7DFF-484B-AFF7-DF2F25AB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日南町 産業振興センター</cp:lastModifiedBy>
  <cp:revision>3</cp:revision>
  <cp:lastPrinted>2022-01-19T04:35:00Z</cp:lastPrinted>
  <dcterms:created xsi:type="dcterms:W3CDTF">2022-03-03T00:01:00Z</dcterms:created>
  <dcterms:modified xsi:type="dcterms:W3CDTF">2022-03-03T00:01:00Z</dcterms:modified>
</cp:coreProperties>
</file>